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6BAB" w14:textId="0A4E55CB" w:rsidR="00EA793F" w:rsidRDefault="00EA793F" w:rsidP="00EA79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Конспект </w:t>
      </w:r>
      <w:r w:rsidRPr="00EA793F">
        <w:rPr>
          <w:rFonts w:ascii="Times New Roman" w:hAnsi="Times New Roman" w:cs="Times New Roman"/>
          <w:b/>
          <w:bCs/>
          <w:sz w:val="28"/>
          <w:szCs w:val="28"/>
        </w:rPr>
        <w:t>открытого занятия по ФЭМП во второй младшей группе по теме: «Геометрические фигуры»    </w:t>
      </w:r>
    </w:p>
    <w:p w14:paraId="383F3502" w14:textId="3C32496C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Эмирусейнова З.Б.</w:t>
      </w:r>
    </w:p>
    <w:p w14:paraId="72175716" w14:textId="7363ADE5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A793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A793F">
        <w:rPr>
          <w:rFonts w:ascii="Times New Roman" w:hAnsi="Times New Roman" w:cs="Times New Roman"/>
          <w:sz w:val="28"/>
          <w:szCs w:val="28"/>
        </w:rPr>
        <w:t>: Совершенствовать умение различать и называть геометрические фигуры: круг, квадрат, треугольник</w:t>
      </w:r>
      <w:r w:rsidR="00DC6DDD">
        <w:rPr>
          <w:rFonts w:ascii="Times New Roman" w:hAnsi="Times New Roman" w:cs="Times New Roman"/>
          <w:sz w:val="28"/>
          <w:szCs w:val="28"/>
        </w:rPr>
        <w:t>.</w:t>
      </w:r>
    </w:p>
    <w:p w14:paraId="0474CA47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Реализация содержания программы в образовательных областях:</w:t>
      </w:r>
      <w:r w:rsidRPr="00EA793F">
        <w:rPr>
          <w:rFonts w:ascii="Times New Roman" w:hAnsi="Times New Roman" w:cs="Times New Roman"/>
          <w:sz w:val="28"/>
          <w:szCs w:val="28"/>
        </w:rPr>
        <w:t> познавательное развитие, речевое, развитие, физическое развитие.</w:t>
      </w:r>
    </w:p>
    <w:p w14:paraId="0F80ACD5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Вид деятельности:</w:t>
      </w:r>
      <w:r w:rsidRPr="00EA793F">
        <w:rPr>
          <w:rFonts w:ascii="Times New Roman" w:hAnsi="Times New Roman" w:cs="Times New Roman"/>
          <w:sz w:val="28"/>
          <w:szCs w:val="28"/>
        </w:rPr>
        <w:t> игровая, коммуникативная, познавательно-исследовательская, двигательная.</w:t>
      </w:r>
    </w:p>
    <w:p w14:paraId="56733335" w14:textId="1B4B5C33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  </w:t>
      </w:r>
      <w:r w:rsidRPr="00EA79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C804B34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 Образовательные:</w:t>
      </w:r>
    </w:p>
    <w:p w14:paraId="00D1C04B" w14:textId="77777777" w:rsidR="00EA793F" w:rsidRPr="00EA793F" w:rsidRDefault="00EA793F" w:rsidP="00EA793F">
      <w:pPr>
        <w:jc w:val="both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закреплять названия геометрических фигур: круг, квадрат, треугольник;</w:t>
      </w:r>
    </w:p>
    <w:p w14:paraId="09CAABC8" w14:textId="77777777" w:rsidR="00EA793F" w:rsidRPr="00EA793F" w:rsidRDefault="00EA793F" w:rsidP="00EA793F">
      <w:pPr>
        <w:jc w:val="both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 Совершенствовать умение детей составлять круг, квадрат, треугольник                    </w:t>
      </w:r>
    </w:p>
    <w:p w14:paraId="3F2CC36A" w14:textId="6C506BD0" w:rsidR="00EA793F" w:rsidRPr="00EA793F" w:rsidRDefault="00EA793F" w:rsidP="00EA793F">
      <w:pPr>
        <w:jc w:val="both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 из веревки и палочек.</w:t>
      </w:r>
    </w:p>
    <w:p w14:paraId="3351A1D9" w14:textId="77777777" w:rsidR="00EA793F" w:rsidRPr="00EA793F" w:rsidRDefault="00EA793F" w:rsidP="00EA793F">
      <w:pPr>
        <w:jc w:val="both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закреплять основные цвета: красный, желтый, синий;</w:t>
      </w:r>
    </w:p>
    <w:p w14:paraId="614B6C88" w14:textId="4775D60E" w:rsidR="00EA793F" w:rsidRPr="00EA793F" w:rsidRDefault="00EA793F" w:rsidP="00EA793F">
      <w:pPr>
        <w:jc w:val="both"/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учить различать фигуры, используя зрительный анализатор;</w:t>
      </w:r>
    </w:p>
    <w:p w14:paraId="258F7885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0C0F5B5D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развивать внимание, память детей, логическое  мышление;</w:t>
      </w:r>
    </w:p>
    <w:p w14:paraId="4430B87B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развивать коммуникативные навыки;     </w:t>
      </w:r>
    </w:p>
    <w:p w14:paraId="1C221B48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37D4F67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воспитывать интерес детей к элементарной математической деятельности;</w:t>
      </w:r>
    </w:p>
    <w:p w14:paraId="595C0FBD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на полученную информацию.</w:t>
      </w:r>
    </w:p>
    <w:p w14:paraId="3BD4A006" w14:textId="2708AF54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EA793F">
        <w:rPr>
          <w:rFonts w:ascii="Times New Roman" w:hAnsi="Times New Roman" w:cs="Times New Roman"/>
          <w:sz w:val="28"/>
          <w:szCs w:val="28"/>
        </w:rPr>
        <w:t xml:space="preserve"> палочки (по 4 </w:t>
      </w:r>
      <w:r w:rsidR="00903534">
        <w:rPr>
          <w:rFonts w:ascii="Times New Roman" w:hAnsi="Times New Roman" w:cs="Times New Roman"/>
          <w:sz w:val="28"/>
          <w:szCs w:val="28"/>
        </w:rPr>
        <w:t xml:space="preserve"> и 3 </w:t>
      </w:r>
      <w:r w:rsidRPr="00EA793F">
        <w:rPr>
          <w:rFonts w:ascii="Times New Roman" w:hAnsi="Times New Roman" w:cs="Times New Roman"/>
          <w:sz w:val="28"/>
          <w:szCs w:val="28"/>
        </w:rPr>
        <w:t>красных палочки для каждого ребенка), веревочка; раздаточный материал, цветные карандаши</w:t>
      </w:r>
      <w:r w:rsidR="00163C8C">
        <w:rPr>
          <w:rFonts w:ascii="Times New Roman" w:hAnsi="Times New Roman" w:cs="Times New Roman"/>
          <w:sz w:val="28"/>
          <w:szCs w:val="28"/>
        </w:rPr>
        <w:t>, презентация, баночки для опыта.</w:t>
      </w:r>
      <w:r w:rsidR="00903534">
        <w:rPr>
          <w:rFonts w:ascii="Times New Roman" w:hAnsi="Times New Roman" w:cs="Times New Roman"/>
          <w:sz w:val="28"/>
          <w:szCs w:val="28"/>
        </w:rPr>
        <w:t>, презентация, геометрический ковер.</w:t>
      </w:r>
    </w:p>
    <w:p w14:paraId="670BE244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EA793F">
        <w:rPr>
          <w:rFonts w:ascii="Times New Roman" w:hAnsi="Times New Roman" w:cs="Times New Roman"/>
          <w:sz w:val="28"/>
          <w:szCs w:val="28"/>
        </w:rPr>
        <w:t>дидактическая игра «Подбери по цвету»</w:t>
      </w:r>
    </w:p>
    <w:p w14:paraId="776DC162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Ход НОД:</w:t>
      </w:r>
    </w:p>
    <w:p w14:paraId="48A0BB1F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Приветствие детей друг с другом    </w:t>
      </w:r>
    </w:p>
    <w:p w14:paraId="59376B1A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3E14B24A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14:paraId="3B08A5A9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55C829FF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lastRenderedPageBreak/>
        <w:t>И друг другу улыбнемся!</w:t>
      </w:r>
    </w:p>
    <w:p w14:paraId="7B000129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 (</w:t>
      </w:r>
      <w:r w:rsidRPr="00EA793F">
        <w:rPr>
          <w:rFonts w:ascii="Times New Roman" w:hAnsi="Times New Roman" w:cs="Times New Roman"/>
          <w:i/>
          <w:iCs/>
          <w:sz w:val="28"/>
          <w:szCs w:val="28"/>
        </w:rPr>
        <w:t>Звучит мяуканье кота</w:t>
      </w:r>
      <w:r w:rsidRPr="00EA793F">
        <w:rPr>
          <w:rFonts w:ascii="Times New Roman" w:hAnsi="Times New Roman" w:cs="Times New Roman"/>
          <w:sz w:val="28"/>
          <w:szCs w:val="28"/>
        </w:rPr>
        <w:t>)</w:t>
      </w:r>
    </w:p>
    <w:p w14:paraId="4A3986D1" w14:textId="77777777" w:rsidR="00EA793F" w:rsidRPr="00EA793F" w:rsidRDefault="00EA793F" w:rsidP="00EA79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Вводная часть </w:t>
      </w:r>
    </w:p>
    <w:p w14:paraId="1BF5E2C2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 Ребята сегодня утром, когда я пришла в группу, у нашего котика лежало письмо. Прочитаем его?</w:t>
      </w:r>
    </w:p>
    <w:p w14:paraId="4308F65B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"Здравствуйте, мальчишки и девчонки! Пишут вам жители волшебной страны, где живут разные фигуры. У нас произошла беда, нашу страну заколдовал злой волшебник и у всех фигурок пропали цвета. Помогите нам пожалуйста, вернуть им цвета»</w:t>
      </w:r>
    </w:p>
    <w:p w14:paraId="49DFDEA5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(Введение в проблемную ситуацию)</w:t>
      </w:r>
    </w:p>
    <w:p w14:paraId="2C6D34C3" w14:textId="0F7D364A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 Ребята, поможем жителям волшебной страны? А как нам до неё добраться? </w:t>
      </w:r>
      <w:r w:rsidRPr="00EA793F">
        <w:rPr>
          <w:rFonts w:ascii="Times New Roman" w:hAnsi="Times New Roman" w:cs="Times New Roman"/>
          <w:i/>
          <w:iCs/>
          <w:sz w:val="28"/>
          <w:szCs w:val="28"/>
        </w:rPr>
        <w:t>(Дети обращают внимание на дорогу из геометрических фигу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A793F">
        <w:rPr>
          <w:rFonts w:ascii="Times New Roman" w:hAnsi="Times New Roman" w:cs="Times New Roman"/>
          <w:i/>
          <w:iCs/>
          <w:sz w:val="28"/>
          <w:szCs w:val="28"/>
        </w:rPr>
        <w:t xml:space="preserve"> и приходят к выводу, что можно добраться по ней, </w:t>
      </w:r>
      <w:r w:rsidRPr="00EA7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дети не обращают, внимание на дорожку обращает воспитатель).</w:t>
      </w:r>
      <w:r w:rsidR="00212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 у каждого ребенка своя геометрическая фигура, остальные фигуры выложены на ковре, нужно пройти только по своим фигурам)</w:t>
      </w:r>
      <w:r w:rsidR="00483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48DE7FD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 Кот уже готов с нами отправиться в волшебную страну. И он предлагает друг за другом, отправится в путь.</w:t>
      </w:r>
    </w:p>
    <w:p w14:paraId="78AD54FF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(Дети подходят к столам  и встают вокруг) </w:t>
      </w:r>
    </w:p>
    <w:p w14:paraId="2CA2BB37" w14:textId="77777777" w:rsidR="00EA793F" w:rsidRPr="00EA793F" w:rsidRDefault="00EA793F" w:rsidP="00EA79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79F4FB21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 Вот мы и пришли в волшебную страну! А кто здесь живёт? Почему нас не встречают?</w:t>
      </w:r>
    </w:p>
    <w:p w14:paraId="46530C23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- Посмотрите, кот опять нашел конверт. Что же в нём?</w:t>
      </w:r>
    </w:p>
    <w:p w14:paraId="7B056AF6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Pr="00EA793F">
        <w:rPr>
          <w:rFonts w:ascii="Times New Roman" w:hAnsi="Times New Roman" w:cs="Times New Roman"/>
          <w:sz w:val="28"/>
          <w:szCs w:val="28"/>
        </w:rPr>
        <w:t>. Давайте отгадывать их.</w:t>
      </w:r>
    </w:p>
    <w:p w14:paraId="19E54DD0" w14:textId="77777777" w:rsidR="00EA793F" w:rsidRPr="00EA793F" w:rsidRDefault="00EA793F" w:rsidP="00EA793F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Нет углов у меня</w:t>
      </w:r>
    </w:p>
    <w:p w14:paraId="0CE6F484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И похож на блюдце я,</w:t>
      </w:r>
    </w:p>
    <w:p w14:paraId="133F182A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На кольцо, на колесо.</w:t>
      </w:r>
    </w:p>
    <w:p w14:paraId="768EBD2D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Кто же я такой, друзья?</w:t>
      </w:r>
    </w:p>
    <w:p w14:paraId="5CFC50D8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Дети: Круг.</w:t>
      </w:r>
    </w:p>
    <w:p w14:paraId="56B66514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 ……, а ты как думаешь?</w:t>
      </w:r>
    </w:p>
    <w:p w14:paraId="2E509EB6" w14:textId="3C31A822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 молодцы! </w:t>
      </w:r>
    </w:p>
    <w:p w14:paraId="65E57BEA" w14:textId="77777777" w:rsidR="00EA793F" w:rsidRPr="00EA793F" w:rsidRDefault="00EA793F" w:rsidP="00EA793F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Он давно знакомый мой</w:t>
      </w:r>
    </w:p>
    <w:p w14:paraId="2FCFAB02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Каждый угол в нём прямой</w:t>
      </w:r>
    </w:p>
    <w:p w14:paraId="4CE02DE3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Все четыре стороны</w:t>
      </w:r>
    </w:p>
    <w:p w14:paraId="4F4D4637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Одинаковой длины.</w:t>
      </w:r>
    </w:p>
    <w:p w14:paraId="628B8345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Вам его представить рад,</w:t>
      </w:r>
    </w:p>
    <w:p w14:paraId="1D37DF5C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Как зовут его……?</w:t>
      </w:r>
    </w:p>
    <w:p w14:paraId="0380987A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Дети: Квадрат.</w:t>
      </w:r>
    </w:p>
    <w:p w14:paraId="776641CE" w14:textId="580C067A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 молодцы! ! </w:t>
      </w:r>
    </w:p>
    <w:p w14:paraId="28F77299" w14:textId="77777777" w:rsidR="00EA793F" w:rsidRPr="00EA793F" w:rsidRDefault="00EA793F" w:rsidP="00EA793F">
      <w:pPr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Три вершины,</w:t>
      </w:r>
    </w:p>
    <w:p w14:paraId="37F42DAD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Три угла,</w:t>
      </w:r>
    </w:p>
    <w:p w14:paraId="2D891460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Три сторонки –</w:t>
      </w:r>
    </w:p>
    <w:p w14:paraId="7EDF6822" w14:textId="77777777" w:rsidR="00EA793F" w:rsidRP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i/>
          <w:iCs/>
          <w:sz w:val="28"/>
          <w:szCs w:val="28"/>
        </w:rPr>
        <w:t>Кто же я?</w:t>
      </w:r>
    </w:p>
    <w:p w14:paraId="5BAAE892" w14:textId="60616643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Дети: Треугольник. ! </w:t>
      </w:r>
    </w:p>
    <w:p w14:paraId="46A90B92" w14:textId="77777777" w:rsidR="00EA793F" w:rsidRDefault="00EA793F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 Правильно! </w:t>
      </w:r>
      <w:r w:rsidRPr="00EA793F">
        <w:rPr>
          <w:rFonts w:ascii="Times New Roman" w:hAnsi="Times New Roman" w:cs="Times New Roman"/>
          <w:i/>
          <w:iCs/>
          <w:sz w:val="28"/>
          <w:szCs w:val="28"/>
        </w:rPr>
        <w:t>Ребята как вы думаете почему фигуры белого цвета? Правильно, они заколдованные. Их заколдовал злой волшебник и у ник пропали цвета.</w:t>
      </w:r>
    </w:p>
    <w:p w14:paraId="7427AD7A" w14:textId="6D7F23AE" w:rsidR="00557BCA" w:rsidRPr="00EA793F" w:rsidRDefault="00557BCA" w:rsidP="00EA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с вами будем собирать цвета, что бы раскрасить все фигуры.</w:t>
      </w:r>
    </w:p>
    <w:p w14:paraId="5E2DB468" w14:textId="77777777" w:rsid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  <w:r w:rsidRPr="00EA793F">
        <w:rPr>
          <w:rFonts w:ascii="Times New Roman" w:hAnsi="Times New Roman" w:cs="Times New Roman"/>
          <w:sz w:val="28"/>
          <w:szCs w:val="28"/>
        </w:rPr>
        <w:t>Воспитатель: это круг, квадрат и треугольник, Ребята, наш кот, предлагает немного поиграть, и запомнить эти геометрические фигуры.</w:t>
      </w:r>
    </w:p>
    <w:p w14:paraId="4BC1A1EA" w14:textId="14871FCD" w:rsidR="00073069" w:rsidRPr="00E94697" w:rsidRDefault="00073069" w:rsidP="00EA793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«Собери </w:t>
      </w:r>
      <w:r w:rsidR="00557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ракету</w:t>
      </w:r>
      <w:r w:rsidRPr="00E94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5C13FDB" w14:textId="5E4F8069" w:rsidR="00264588" w:rsidRPr="00E94697" w:rsidRDefault="00DD6EF5" w:rsidP="00EA793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на компьютере «На</w:t>
      </w:r>
      <w:r w:rsidR="00557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какую геометрическую фигуру похоже</w:t>
      </w:r>
      <w:r w:rsidR="00470C6B" w:rsidRPr="00E94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Pr="00E94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FA4DF9A" w14:textId="3CC65225" w:rsidR="00E94697" w:rsidRPr="00E94697" w:rsidRDefault="00E94697" w:rsidP="00EA793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глаз</w:t>
      </w:r>
    </w:p>
    <w:p w14:paraId="5C2D3533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Глазкам нужно отдохнуть,</w:t>
      </w:r>
    </w:p>
    <w:p w14:paraId="4D5EDE63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(Ребята закрывают глаза)</w:t>
      </w:r>
    </w:p>
    <w:p w14:paraId="4B865547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Нужно глубоко вздохнуть.</w:t>
      </w:r>
    </w:p>
    <w:p w14:paraId="7B827269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(Глубокий вдох. Глаза  закрыты)</w:t>
      </w:r>
    </w:p>
    <w:p w14:paraId="566C1C61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Глаза по кругу побегут,</w:t>
      </w:r>
    </w:p>
    <w:p w14:paraId="0C89A75C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(Глаза открыты. Движение зрачком по кругу по часовой и против часовой стрелки)</w:t>
      </w:r>
    </w:p>
    <w:p w14:paraId="17E61A0A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Много-много раз моргнут.</w:t>
      </w:r>
    </w:p>
    <w:p w14:paraId="7181AC26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(Частое моргание глазами)</w:t>
      </w:r>
    </w:p>
    <w:p w14:paraId="16B628B1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Глазкам стало хорошо,</w:t>
      </w:r>
    </w:p>
    <w:p w14:paraId="6543BD94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(Легкое касание кончиками пальцев закрытых глаз)</w:t>
      </w:r>
    </w:p>
    <w:p w14:paraId="72CCC834" w14:textId="77777777" w:rsidR="00E94697" w:rsidRPr="00E94697" w:rsidRDefault="00E94697" w:rsidP="00E946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Увидят мои глазки все!</w:t>
      </w:r>
    </w:p>
    <w:p w14:paraId="122CC168" w14:textId="0C47A68D" w:rsidR="00E94697" w:rsidRPr="00EA793F" w:rsidRDefault="00E94697" w:rsidP="00EA79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4697">
        <w:rPr>
          <w:rFonts w:ascii="Times New Roman" w:hAnsi="Times New Roman" w:cs="Times New Roman"/>
          <w:i/>
          <w:iCs/>
          <w:sz w:val="28"/>
          <w:szCs w:val="28"/>
        </w:rPr>
        <w:t>(Глаза распахнуты. На лице широкая улыбка)</w:t>
      </w:r>
    </w:p>
    <w:p w14:paraId="4A4B33F1" w14:textId="5D33BE4D" w:rsidR="00EA793F" w:rsidRDefault="00EA793F" w:rsidP="00EA79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93F">
        <w:rPr>
          <w:rFonts w:ascii="Times New Roman" w:hAnsi="Times New Roman" w:cs="Times New Roman"/>
          <w:b/>
          <w:bCs/>
          <w:sz w:val="28"/>
          <w:szCs w:val="28"/>
        </w:rPr>
        <w:t>Ребята наш котик предлагает сыграть в игру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C739CA" w14:textId="7614AB75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 xml:space="preserve">“Разложи </w:t>
      </w:r>
      <w:r>
        <w:rPr>
          <w:rFonts w:ascii="Times New Roman" w:hAnsi="Times New Roman" w:cs="Times New Roman"/>
          <w:sz w:val="28"/>
          <w:szCs w:val="28"/>
        </w:rPr>
        <w:t>носки</w:t>
      </w:r>
      <w:r w:rsidRPr="00FE4CDD">
        <w:rPr>
          <w:rFonts w:ascii="Times New Roman" w:hAnsi="Times New Roman" w:cs="Times New Roman"/>
          <w:sz w:val="28"/>
          <w:szCs w:val="28"/>
        </w:rPr>
        <w:t>”</w:t>
      </w:r>
    </w:p>
    <w:p w14:paraId="1200D1E7" w14:textId="1EEB86A2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 xml:space="preserve">Материалы: игрушечные </w:t>
      </w:r>
      <w:r>
        <w:rPr>
          <w:rFonts w:ascii="Times New Roman" w:hAnsi="Times New Roman" w:cs="Times New Roman"/>
          <w:sz w:val="28"/>
          <w:szCs w:val="28"/>
        </w:rPr>
        <w:t>носки</w:t>
      </w:r>
      <w:r w:rsidRPr="00FE4CDD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14463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Ход игры:</w:t>
      </w:r>
    </w:p>
    <w:p w14:paraId="06BB326E" w14:textId="3263B25F" w:rsidR="00FE4CDD" w:rsidRDefault="00E94697" w:rsidP="00FE4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</w:t>
      </w:r>
      <w:r w:rsidR="00FE4CDD" w:rsidRPr="00FE4CDD">
        <w:rPr>
          <w:rFonts w:ascii="Times New Roman" w:hAnsi="Times New Roman" w:cs="Times New Roman"/>
          <w:sz w:val="28"/>
          <w:szCs w:val="28"/>
        </w:rPr>
        <w:t xml:space="preserve"> разбросаны на ковре</w:t>
      </w:r>
      <w:r w:rsidR="00FE4CDD">
        <w:rPr>
          <w:rFonts w:ascii="Times New Roman" w:hAnsi="Times New Roman" w:cs="Times New Roman"/>
          <w:sz w:val="28"/>
          <w:szCs w:val="28"/>
        </w:rPr>
        <w:t xml:space="preserve"> и н</w:t>
      </w:r>
      <w:r w:rsidR="00FE4CDD" w:rsidRPr="00FE4CDD">
        <w:rPr>
          <w:rFonts w:ascii="Times New Roman" w:hAnsi="Times New Roman" w:cs="Times New Roman"/>
          <w:sz w:val="28"/>
          <w:szCs w:val="28"/>
        </w:rPr>
        <w:t>ужно разложить их по цвету</w:t>
      </w:r>
      <w:r w:rsidR="00FE4CDD">
        <w:rPr>
          <w:rFonts w:ascii="Times New Roman" w:hAnsi="Times New Roman" w:cs="Times New Roman"/>
          <w:sz w:val="28"/>
          <w:szCs w:val="28"/>
        </w:rPr>
        <w:t>.</w:t>
      </w:r>
    </w:p>
    <w:p w14:paraId="4830F0F7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Воспитатель: Молодцы ребята, теперь я вам предлагаю подойти со мной и поиграть в дидактическую игру «Твой домик»</w:t>
      </w:r>
    </w:p>
    <w:p w14:paraId="1899166A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«Твой домик».</w:t>
      </w:r>
    </w:p>
    <w:p w14:paraId="43FD9C73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Воспитатель: вот три круга красный, зеленый, желтый. В одном живут только, круги (метка круга), во второй живут только квадраты (метка квадрата), а в третьем - треугольники (метка треугольника). Нам необходимо разложить фигуры по домикам.   (Воспитатель проверяет, правильно ли дети выбрали домик, уточняет, как называются предметы).</w:t>
      </w:r>
    </w:p>
    <w:p w14:paraId="12030FBC" w14:textId="537443BB" w:rsidR="00FE4CDD" w:rsidRDefault="00FE4CDD" w:rsidP="00FE4C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4CDD">
        <w:rPr>
          <w:rFonts w:ascii="Times New Roman" w:hAnsi="Times New Roman" w:cs="Times New Roman"/>
          <w:i/>
          <w:iCs/>
          <w:sz w:val="28"/>
          <w:szCs w:val="28"/>
        </w:rPr>
        <w:t>( Дети проходят обратно к столам)</w:t>
      </w:r>
    </w:p>
    <w:p w14:paraId="722B0B43" w14:textId="709A6479" w:rsidR="00E94697" w:rsidRDefault="00E94697" w:rsidP="00FE4CD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</w:t>
      </w:r>
    </w:p>
    <w:p w14:paraId="304F09EB" w14:textId="77777777" w:rsidR="00E94697" w:rsidRPr="00E94697" w:rsidRDefault="00E94697" w:rsidP="00E94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sz w:val="28"/>
          <w:szCs w:val="28"/>
        </w:rPr>
        <w:t>- Этот пальчик хочет спать.</w:t>
      </w:r>
    </w:p>
    <w:p w14:paraId="633C4DF7" w14:textId="77777777" w:rsidR="00E94697" w:rsidRPr="00E94697" w:rsidRDefault="00E94697" w:rsidP="00E94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sz w:val="28"/>
          <w:szCs w:val="28"/>
        </w:rPr>
        <w:t>- Этот пальчик — прыг в кровать!</w:t>
      </w:r>
    </w:p>
    <w:p w14:paraId="1B87F584" w14:textId="77777777" w:rsidR="00E94697" w:rsidRPr="00E94697" w:rsidRDefault="00E94697" w:rsidP="00E94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sz w:val="28"/>
          <w:szCs w:val="28"/>
        </w:rPr>
        <w:t>- Этот пальчик прикорнул.</w:t>
      </w:r>
    </w:p>
    <w:p w14:paraId="49E29B4D" w14:textId="77777777" w:rsidR="00E94697" w:rsidRPr="00E94697" w:rsidRDefault="00E94697" w:rsidP="00E94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sz w:val="28"/>
          <w:szCs w:val="28"/>
        </w:rPr>
        <w:t>- Этот пальчик уж заснул.</w:t>
      </w:r>
    </w:p>
    <w:p w14:paraId="156CA45A" w14:textId="77777777" w:rsidR="00E94697" w:rsidRPr="00E94697" w:rsidRDefault="00E94697" w:rsidP="00E94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sz w:val="28"/>
          <w:szCs w:val="28"/>
        </w:rPr>
        <w:t>- Встали пальчики. Ура!</w:t>
      </w:r>
    </w:p>
    <w:p w14:paraId="142D63A5" w14:textId="4F446DB9" w:rsidR="00E94697" w:rsidRPr="00E94697" w:rsidRDefault="00E94697" w:rsidP="00FE4C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4697">
        <w:rPr>
          <w:rFonts w:ascii="Times New Roman" w:hAnsi="Times New Roman" w:cs="Times New Roman"/>
          <w:b/>
          <w:bCs/>
          <w:sz w:val="28"/>
          <w:szCs w:val="28"/>
        </w:rPr>
        <w:t>- В детский сад идти пора.</w:t>
      </w:r>
    </w:p>
    <w:p w14:paraId="557067AD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FE4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«Построим фигуру»</w:t>
      </w:r>
      <w:r w:rsidRPr="00FE4C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464A30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i/>
          <w:iCs/>
          <w:sz w:val="28"/>
          <w:szCs w:val="28"/>
        </w:rPr>
        <w:t>(У каждого ребенка 4 красные и 3 зеленые палочки, веревочка.)</w:t>
      </w:r>
    </w:p>
    <w:p w14:paraId="2798F452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i/>
          <w:iCs/>
          <w:sz w:val="28"/>
          <w:szCs w:val="28"/>
        </w:rPr>
        <w:t>Ребята давайте сделаем друзей для наших бесцветных фигур, чтобы им не бело так грустно.</w:t>
      </w:r>
    </w:p>
    <w:p w14:paraId="31E1C24F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Воспитатель: Посмотрите, перед вами лежат разноцветные палочки и веревочка.</w:t>
      </w:r>
    </w:p>
    <w:p w14:paraId="3CE82658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- Составьте из красных палочек квадрат.</w:t>
      </w:r>
    </w:p>
    <w:p w14:paraId="3113C90C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- Составьте из веревочки круг.</w:t>
      </w:r>
    </w:p>
    <w:p w14:paraId="5F14AB59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- Составьте из зеленых палочек треугольник.</w:t>
      </w:r>
    </w:p>
    <w:p w14:paraId="36FE54F1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lastRenderedPageBreak/>
        <w:t>Воспитатель: Молодцы ребята.</w:t>
      </w:r>
    </w:p>
    <w:p w14:paraId="560D72B2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>- А посмотрите, что ещё лежит у нас на столах?</w:t>
      </w:r>
    </w:p>
    <w:p w14:paraId="6AB67BAB" w14:textId="50CF423F" w:rsid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  <w:r w:rsidRPr="00FE4CDD">
        <w:rPr>
          <w:rFonts w:ascii="Times New Roman" w:hAnsi="Times New Roman" w:cs="Times New Roman"/>
          <w:sz w:val="28"/>
          <w:szCs w:val="28"/>
        </w:rPr>
        <w:t xml:space="preserve">Воспитатель: Ребята, помните, в письме говорилось, что злой волшебник забрал у предметов цвета? Поможем их вернуть на место? </w:t>
      </w:r>
      <w:r>
        <w:rPr>
          <w:rFonts w:ascii="Times New Roman" w:hAnsi="Times New Roman" w:cs="Times New Roman"/>
          <w:sz w:val="28"/>
          <w:szCs w:val="28"/>
        </w:rPr>
        <w:t xml:space="preserve">Что бы это сделать нам с вами нужны волшебные цветные </w:t>
      </w:r>
      <w:r w:rsidR="00EB2C81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, у меня есть </w:t>
      </w:r>
      <w:r w:rsidR="001425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банки с водой. Скажите вода здесь какого цвета? (она безцветная). Я сейчас накрою банку волшебным платочком, скажу волшебные слова и тогда наша вода станет </w:t>
      </w:r>
      <w:r w:rsidR="0083375E">
        <w:rPr>
          <w:rFonts w:ascii="Times New Roman" w:hAnsi="Times New Roman" w:cs="Times New Roman"/>
          <w:sz w:val="28"/>
          <w:szCs w:val="28"/>
        </w:rPr>
        <w:t xml:space="preserve">яркой и красивой. </w:t>
      </w:r>
    </w:p>
    <w:p w14:paraId="3EDA1DB7" w14:textId="6D80AAD3" w:rsidR="0083375E" w:rsidRDefault="0083375E" w:rsidP="00FE4C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3375E">
        <w:rPr>
          <w:rFonts w:ascii="Times New Roman" w:hAnsi="Times New Roman" w:cs="Times New Roman"/>
          <w:i/>
          <w:iCs/>
          <w:sz w:val="28"/>
          <w:szCs w:val="28"/>
        </w:rPr>
        <w:t>(Раз, два, три в красивый цвет ты превратись)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34772999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Воспитатель: Молодцы! Справились с заданием и помогли снять заклятие с предметов – и к ним вернулись их цвета.</w:t>
      </w:r>
    </w:p>
    <w:p w14:paraId="5A83A41A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-  А теперь кот предлагает нам вернуться назад в детский сад. Отправляемся в путь за ним.</w:t>
      </w:r>
    </w:p>
    <w:p w14:paraId="073B6B44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Наши ножки, наши ножки</w:t>
      </w:r>
    </w:p>
    <w:p w14:paraId="0D8EBFCF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Поведут нас по дорожке.</w:t>
      </w:r>
    </w:p>
    <w:p w14:paraId="38613334" w14:textId="77777777" w:rsidR="00073069" w:rsidRPr="00073069" w:rsidRDefault="00073069" w:rsidP="0007306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073069">
        <w:rPr>
          <w:rFonts w:ascii="Times New Roman" w:hAnsi="Times New Roman" w:cs="Times New Roman"/>
          <w:sz w:val="28"/>
          <w:szCs w:val="28"/>
        </w:rPr>
        <w:t>.</w:t>
      </w:r>
    </w:p>
    <w:p w14:paraId="03F624EA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Воспитатель: Вот мы и вернулись в группу. Понравилось наше путешествие?</w:t>
      </w:r>
    </w:p>
    <w:p w14:paraId="14F2E261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- Расскажите коту, что вы делали в волшебной стране?</w:t>
      </w:r>
    </w:p>
    <w:p w14:paraId="44E34DA6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- Мы справились  с заданием? </w:t>
      </w:r>
    </w:p>
    <w:p w14:paraId="5F26ABCD" w14:textId="77777777" w:rsidR="00073069" w:rsidRPr="00073069" w:rsidRDefault="00073069" w:rsidP="00073069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- Молодцы! </w:t>
      </w:r>
    </w:p>
    <w:p w14:paraId="3EEDAB16" w14:textId="77777777" w:rsidR="00194751" w:rsidRPr="0083375E" w:rsidRDefault="00194751" w:rsidP="0083375E">
      <w:pPr>
        <w:rPr>
          <w:rFonts w:ascii="Times New Roman" w:hAnsi="Times New Roman" w:cs="Times New Roman"/>
          <w:sz w:val="28"/>
          <w:szCs w:val="28"/>
        </w:rPr>
      </w:pPr>
    </w:p>
    <w:p w14:paraId="641A08DD" w14:textId="35303096" w:rsidR="0083375E" w:rsidRPr="0083375E" w:rsidRDefault="0083375E" w:rsidP="00FE4CDD">
      <w:pPr>
        <w:rPr>
          <w:rFonts w:ascii="Times New Roman" w:hAnsi="Times New Roman" w:cs="Times New Roman"/>
          <w:sz w:val="28"/>
          <w:szCs w:val="28"/>
        </w:rPr>
      </w:pPr>
    </w:p>
    <w:p w14:paraId="7FE447CC" w14:textId="77777777" w:rsidR="00FE4CDD" w:rsidRPr="00FE4CDD" w:rsidRDefault="00FE4CDD" w:rsidP="00FE4CDD">
      <w:pPr>
        <w:rPr>
          <w:rFonts w:ascii="Times New Roman" w:hAnsi="Times New Roman" w:cs="Times New Roman"/>
          <w:sz w:val="28"/>
          <w:szCs w:val="28"/>
        </w:rPr>
      </w:pPr>
    </w:p>
    <w:p w14:paraId="37240544" w14:textId="77777777" w:rsidR="00EA793F" w:rsidRPr="00EA793F" w:rsidRDefault="00EA793F" w:rsidP="00EA793F">
      <w:pPr>
        <w:rPr>
          <w:rFonts w:ascii="Times New Roman" w:hAnsi="Times New Roman" w:cs="Times New Roman"/>
          <w:sz w:val="28"/>
          <w:szCs w:val="28"/>
        </w:rPr>
      </w:pPr>
    </w:p>
    <w:p w14:paraId="3ADABF56" w14:textId="77777777" w:rsidR="00435CCF" w:rsidRPr="00EA793F" w:rsidRDefault="00435CCF">
      <w:pPr>
        <w:rPr>
          <w:rFonts w:ascii="Times New Roman" w:hAnsi="Times New Roman" w:cs="Times New Roman"/>
          <w:sz w:val="28"/>
          <w:szCs w:val="28"/>
        </w:rPr>
      </w:pPr>
    </w:p>
    <w:sectPr w:rsidR="00435CCF" w:rsidRPr="00EA793F" w:rsidSect="00EA7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4E8D"/>
    <w:multiLevelType w:val="multilevel"/>
    <w:tmpl w:val="7FE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0450D"/>
    <w:multiLevelType w:val="multilevel"/>
    <w:tmpl w:val="9FEE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6FB6"/>
    <w:multiLevelType w:val="multilevel"/>
    <w:tmpl w:val="D4A8E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83721"/>
    <w:multiLevelType w:val="multilevel"/>
    <w:tmpl w:val="5D643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D6872"/>
    <w:multiLevelType w:val="multilevel"/>
    <w:tmpl w:val="342A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C67AB"/>
    <w:multiLevelType w:val="multilevel"/>
    <w:tmpl w:val="AF76C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72A8E"/>
    <w:multiLevelType w:val="multilevel"/>
    <w:tmpl w:val="8A2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655800"/>
    <w:multiLevelType w:val="multilevel"/>
    <w:tmpl w:val="7C9AB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882213">
    <w:abstractNumId w:val="4"/>
  </w:num>
  <w:num w:numId="2" w16cid:durableId="1887403316">
    <w:abstractNumId w:val="2"/>
  </w:num>
  <w:num w:numId="3" w16cid:durableId="782725530">
    <w:abstractNumId w:val="1"/>
  </w:num>
  <w:num w:numId="4" w16cid:durableId="1282301139">
    <w:abstractNumId w:val="7"/>
  </w:num>
  <w:num w:numId="5" w16cid:durableId="1645886441">
    <w:abstractNumId w:val="5"/>
  </w:num>
  <w:num w:numId="6" w16cid:durableId="384723226">
    <w:abstractNumId w:val="6"/>
  </w:num>
  <w:num w:numId="7" w16cid:durableId="1901673091">
    <w:abstractNumId w:val="0"/>
  </w:num>
  <w:num w:numId="8" w16cid:durableId="195494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CF"/>
    <w:rsid w:val="00073069"/>
    <w:rsid w:val="000A6D8B"/>
    <w:rsid w:val="00142576"/>
    <w:rsid w:val="00163C8C"/>
    <w:rsid w:val="00194751"/>
    <w:rsid w:val="00212EE5"/>
    <w:rsid w:val="00264588"/>
    <w:rsid w:val="00344635"/>
    <w:rsid w:val="003E6E08"/>
    <w:rsid w:val="004325A3"/>
    <w:rsid w:val="00435CCF"/>
    <w:rsid w:val="00470C6B"/>
    <w:rsid w:val="004833E8"/>
    <w:rsid w:val="00557BCA"/>
    <w:rsid w:val="008033D4"/>
    <w:rsid w:val="0083375E"/>
    <w:rsid w:val="00903534"/>
    <w:rsid w:val="00DC6DDD"/>
    <w:rsid w:val="00DD6EF5"/>
    <w:rsid w:val="00E94697"/>
    <w:rsid w:val="00EA793F"/>
    <w:rsid w:val="00EB2C81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573C"/>
  <w15:chartTrackingRefBased/>
  <w15:docId w15:val="{45FA2AFA-1A19-434B-BC82-28B64D82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C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C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C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C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C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C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C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C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C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21</cp:revision>
  <dcterms:created xsi:type="dcterms:W3CDTF">2025-03-19T07:42:00Z</dcterms:created>
  <dcterms:modified xsi:type="dcterms:W3CDTF">2025-03-25T06:35:00Z</dcterms:modified>
</cp:coreProperties>
</file>